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7B" w:rsidRPr="001A6A89" w:rsidRDefault="00B8537B" w:rsidP="00B8537B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1A6A89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1A6A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EA2117" wp14:editId="1104676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A89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B8537B" w:rsidRPr="001A6A89" w:rsidRDefault="00B8537B" w:rsidP="00B8537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A6A89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B8537B" w:rsidRPr="001A6A89" w:rsidRDefault="00B8537B" w:rsidP="00B8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37B" w:rsidRPr="001A6A89" w:rsidRDefault="00B8537B" w:rsidP="00B8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A89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B8537B" w:rsidRPr="001A6A89" w:rsidRDefault="00B8537B" w:rsidP="00B8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37B" w:rsidRPr="001A6A89" w:rsidRDefault="00B8537B" w:rsidP="00B85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6A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6A89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8537B" w:rsidRPr="001A6A89" w:rsidRDefault="00B8537B" w:rsidP="00B85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B71" w:rsidRPr="00B8537B" w:rsidRDefault="00B8537B" w:rsidP="00B853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A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6A89">
        <w:rPr>
          <w:rFonts w:ascii="Times New Roman" w:hAnsi="Times New Roman" w:cs="Times New Roman"/>
          <w:sz w:val="28"/>
          <w:szCs w:val="28"/>
        </w:rPr>
        <w:t xml:space="preserve"> </w:t>
      </w:r>
      <w:r w:rsidRPr="00B8537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B8537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A6A89">
        <w:rPr>
          <w:rFonts w:ascii="Times New Roman" w:hAnsi="Times New Roman" w:cs="Times New Roman"/>
          <w:sz w:val="28"/>
          <w:szCs w:val="28"/>
          <w:u w:val="single"/>
        </w:rPr>
        <w:t xml:space="preserve">6.2021 </w:t>
      </w:r>
      <w:r w:rsidRPr="001A6A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bookmarkStart w:id="0" w:name="_GoBack"/>
      <w:bookmarkEnd w:id="0"/>
    </w:p>
    <w:p w:rsidR="003E1B71" w:rsidRDefault="003E1B71" w:rsidP="00605191">
      <w:pPr>
        <w:spacing w:after="0"/>
        <w:ind w:left="-180" w:right="5386"/>
        <w:jc w:val="both"/>
        <w:rPr>
          <w:rFonts w:ascii="Times New Roman" w:hAnsi="Times New Roman" w:cs="Times New Roman"/>
          <w:sz w:val="28"/>
        </w:rPr>
      </w:pPr>
    </w:p>
    <w:p w:rsidR="00605191" w:rsidRPr="0009691A" w:rsidRDefault="00605191" w:rsidP="009035B0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1A">
        <w:rPr>
          <w:rFonts w:ascii="Times New Roman" w:hAnsi="Times New Roman" w:cs="Times New Roman"/>
          <w:sz w:val="28"/>
          <w:szCs w:val="28"/>
        </w:rPr>
        <w:t>Про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114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часткового відшкодування з міського бюджету відсоткових ставок за кредитами, залученими суб’єк</w:t>
      </w:r>
      <w:r w:rsidR="003E700E" w:rsidRPr="0009691A">
        <w:rPr>
          <w:rFonts w:ascii="Times New Roman" w:hAnsi="Times New Roman" w:cs="Times New Roman"/>
          <w:sz w:val="28"/>
          <w:szCs w:val="28"/>
          <w:lang w:val="uk-UA"/>
        </w:rPr>
        <w:t>тами підприємницької діяльності</w:t>
      </w:r>
      <w:r w:rsidR="00337F9A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337F9A" w:rsidRPr="0009691A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</w:p>
    <w:p w:rsidR="00605191" w:rsidRPr="00865E19" w:rsidRDefault="00605191" w:rsidP="00605191">
      <w:pPr>
        <w:spacing w:after="0"/>
        <w:ind w:left="-18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A1033A" w:rsidRPr="0009691A" w:rsidRDefault="00A1033A" w:rsidP="008B7D16">
      <w:pPr>
        <w:shd w:val="clear" w:color="auto" w:fill="FFFFFF"/>
        <w:spacing w:after="0" w:line="240" w:lineRule="auto"/>
        <w:ind w:left="-142" w:right="-143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9691A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7</w:t>
      </w:r>
      <w:r w:rsidR="00605191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пункту а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191" w:rsidRPr="0009691A">
        <w:rPr>
          <w:rFonts w:ascii="Times New Roman" w:hAnsi="Times New Roman" w:cs="Times New Roman"/>
          <w:sz w:val="28"/>
          <w:szCs w:val="28"/>
          <w:lang w:val="uk-UA"/>
        </w:rPr>
        <w:t>ст.2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06DCA" w:rsidRPr="0009691A">
        <w:rPr>
          <w:rFonts w:ascii="Times New Roman" w:hAnsi="Times New Roman" w:cs="Times New Roman"/>
          <w:sz w:val="28"/>
          <w:szCs w:val="28"/>
          <w:lang w:val="uk-UA"/>
        </w:rPr>
        <w:t>, ст.40</w:t>
      </w:r>
      <w:r w:rsidR="00605191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місцеве самоврядування в Україні”, Закон</w:t>
      </w:r>
      <w:r w:rsidR="00106DCA" w:rsidRPr="000969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5191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засади державної регуляторної політики у сфері господарської діяльності”, 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умов для розвитку середнього та малого підприємництва, сприяння економічному розвитку міста, відповідно до пропозицій постійної  комісії  з питань бюджету та економічного розвитку від 22.12.2020, </w:t>
      </w:r>
      <w:r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пропозиції </w:t>
      </w:r>
      <w:r w:rsidR="003E1B71"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департ</w:t>
      </w:r>
      <w:r w:rsidR="009349ED"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3E1B71"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менту економіки та розвитку</w:t>
      </w:r>
      <w:r w:rsidR="00992D76"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969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:rsidR="00605191" w:rsidRPr="0009691A" w:rsidRDefault="00605191" w:rsidP="008B7D16">
      <w:pPr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1A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A4F8A" w:rsidRPr="0009691A" w:rsidRDefault="00AA4F8A" w:rsidP="008B7D16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191" w:rsidRPr="0009691A" w:rsidRDefault="00605191" w:rsidP="008B7D16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815114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часткового відшкодування з міського бюджету відсоткових ставок за кредитами, залученими суб’єктами підприємницької д</w:t>
      </w:r>
      <w:r w:rsidR="00815114" w:rsidRPr="0009691A">
        <w:rPr>
          <w:rFonts w:ascii="Times New Roman" w:hAnsi="Times New Roman" w:cs="Times New Roman"/>
          <w:sz w:val="28"/>
          <w:szCs w:val="28"/>
          <w:lang w:val="uk-UA"/>
        </w:rPr>
        <w:t>іяльності</w:t>
      </w:r>
      <w:r w:rsidR="00337F9A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337F9A" w:rsidRPr="0009691A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="00815114"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191" w:rsidRDefault="00605191" w:rsidP="00815114">
      <w:pPr>
        <w:tabs>
          <w:tab w:val="left" w:pos="567"/>
        </w:tabs>
        <w:spacing w:after="0"/>
        <w:ind w:left="-180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1A">
        <w:rPr>
          <w:rFonts w:ascii="Times New Roman" w:hAnsi="Times New Roman" w:cs="Times New Roman"/>
          <w:sz w:val="28"/>
          <w:szCs w:val="28"/>
          <w:lang w:val="uk-UA"/>
        </w:rPr>
        <w:tab/>
        <w:t>2. Доручити управлінню інформаційної політики Черкаської міської ради (Крапива Ю.Б.) оприлюднити це рішення в засобах масової інформації.</w:t>
      </w:r>
    </w:p>
    <w:p w:rsidR="00605191" w:rsidRPr="002F2BE9" w:rsidRDefault="00605191" w:rsidP="008B7D16">
      <w:pPr>
        <w:tabs>
          <w:tab w:val="left" w:pos="567"/>
        </w:tabs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09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7F9A" w:rsidRPr="000969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691A">
        <w:rPr>
          <w:rFonts w:ascii="Times New Roman" w:hAnsi="Times New Roman" w:cs="Times New Roman"/>
          <w:sz w:val="28"/>
          <w:szCs w:val="28"/>
        </w:rPr>
        <w:t>.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9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969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96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91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96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91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9691A">
        <w:rPr>
          <w:rFonts w:ascii="Times New Roman" w:hAnsi="Times New Roman" w:cs="Times New Roman"/>
          <w:sz w:val="28"/>
          <w:szCs w:val="28"/>
        </w:rPr>
        <w:t xml:space="preserve"> на </w:t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AA4F8A" w:rsidRPr="0009691A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 та розвитку Удод І.І.</w:t>
      </w:r>
    </w:p>
    <w:p w:rsidR="00605191" w:rsidRPr="0009691A" w:rsidRDefault="00605191" w:rsidP="0060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9A" w:rsidRPr="0009691A" w:rsidRDefault="00337F9A" w:rsidP="00605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191" w:rsidRPr="0009691A" w:rsidRDefault="00605191" w:rsidP="00605191">
      <w:pPr>
        <w:spacing w:after="0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9691A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9691A">
        <w:rPr>
          <w:rFonts w:ascii="Times New Roman" w:hAnsi="Times New Roman" w:cs="Times New Roman"/>
          <w:sz w:val="28"/>
          <w:szCs w:val="28"/>
        </w:rPr>
        <w:tab/>
      </w:r>
      <w:r w:rsidRPr="000969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А. В. Бондаренко</w:t>
      </w:r>
    </w:p>
    <w:p w:rsidR="00865E19" w:rsidRPr="00865E19" w:rsidRDefault="00865E19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865E19" w:rsidRPr="00865E19" w:rsidRDefault="00865E19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865E19" w:rsidRDefault="00865E19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65E19" w:rsidRDefault="00865E19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15114" w:rsidRDefault="00815114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15114" w:rsidRDefault="00815114" w:rsidP="00AA4F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815114" w:rsidRPr="002F2BE9" w:rsidRDefault="00815114" w:rsidP="008151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E9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815114" w:rsidRPr="002F2BE9" w:rsidRDefault="00815114" w:rsidP="008151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E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815114" w:rsidRPr="002F2BE9" w:rsidRDefault="00815114" w:rsidP="008151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E9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815114" w:rsidRPr="002F2BE9" w:rsidRDefault="00815114" w:rsidP="008151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E9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</w:p>
    <w:p w:rsidR="00815114" w:rsidRPr="00815114" w:rsidRDefault="00815114" w:rsidP="0081511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1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15114">
        <w:rPr>
          <w:rFonts w:ascii="Times New Roman" w:hAnsi="Times New Roman" w:cs="Times New Roman"/>
          <w:sz w:val="28"/>
          <w:szCs w:val="28"/>
        </w:rPr>
        <w:t xml:space="preserve">  ________  № ______</w:t>
      </w:r>
    </w:p>
    <w:p w:rsidR="003A5620" w:rsidRDefault="003A5620" w:rsidP="003A5620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7A59DD" w:rsidRPr="007A59DD" w:rsidRDefault="007A59DD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>Положення</w:t>
      </w:r>
    </w:p>
    <w:p w:rsidR="007A59DD" w:rsidRPr="007A59DD" w:rsidRDefault="007A59DD" w:rsidP="007A59D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</w:pPr>
      <w:r w:rsidRPr="007A59DD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 xml:space="preserve"> про порядок часткового відшкодування з міського бюджету відсоткових ставок за кредитами, залученими суб’єктами підприємницької діяльності </w:t>
      </w:r>
      <w:r w:rsidR="00337F9A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 xml:space="preserve">у </w:t>
      </w:r>
      <w:proofErr w:type="spellStart"/>
      <w:r w:rsidR="00337F9A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>м.Черкаси</w:t>
      </w:r>
      <w:proofErr w:type="spellEnd"/>
    </w:p>
    <w:p w:rsidR="007A59DD" w:rsidRDefault="007A59DD" w:rsidP="007A59DD">
      <w:pPr>
        <w:shd w:val="clear" w:color="auto" w:fill="FDFDFD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</w:pPr>
      <w:r w:rsidRPr="007A59DD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 </w:t>
      </w:r>
    </w:p>
    <w:p w:rsidR="00337F9A" w:rsidRPr="00337F9A" w:rsidRDefault="00337F9A" w:rsidP="00337F9A">
      <w:pPr>
        <w:numPr>
          <w:ilvl w:val="0"/>
          <w:numId w:val="4"/>
        </w:numPr>
        <w:shd w:val="clear" w:color="auto" w:fill="FDFDF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</w:t>
      </w:r>
      <w:proofErr w:type="spellEnd"/>
      <w:r w:rsidRPr="0033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proofErr w:type="spellEnd"/>
      <w:r w:rsidRPr="0033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соціально-економічному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мікропідприємництва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малого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бюджету.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кредитами,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залученими на розвиток бізнесу,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банківськими установами (надалі - Банк-партнер). 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Головним розпорядником коштів міського бюджету на надання фінансової підтримки суб’єктам підприємницької діяльності шляхом часткового відшкодування з міського бюджету відсоткових ставок за залученими кредитами є Департамент економіки та розвитку Черкаської міської ради (надалі –Департамент).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337F9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337F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7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Кредит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сума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коштів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надається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банком у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користування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позичальнику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визначений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 і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підлягає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поверненню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сплаті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відсотків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</w:rPr>
        <w:t>умов кредитного договору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9A">
        <w:rPr>
          <w:rFonts w:ascii="Times New Roman" w:hAnsi="Times New Roman" w:cs="Times New Roman"/>
          <w:b/>
          <w:sz w:val="28"/>
          <w:szCs w:val="28"/>
          <w:lang w:val="uk-UA"/>
        </w:rPr>
        <w:t>Кредитний договір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- ц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ивільно-правовий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документ, за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банк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(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>кредит</w:t>
      </w:r>
      <w:r w:rsidRPr="00337F9A">
        <w:rPr>
          <w:rFonts w:ascii="Times New Roman" w:hAnsi="Times New Roman" w:cs="Times New Roman"/>
          <w:sz w:val="28"/>
          <w:szCs w:val="28"/>
        </w:rPr>
        <w:t xml:space="preserve">)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Позичальникові </w:t>
      </w:r>
      <w:r w:rsidRPr="00337F9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договором, а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Позичальник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кредит </w:t>
      </w:r>
      <w:r w:rsidRPr="00337F9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сплатити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відсотки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>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9A">
        <w:rPr>
          <w:rFonts w:ascii="Times New Roman" w:hAnsi="Times New Roman" w:cs="Times New Roman"/>
          <w:b/>
          <w:sz w:val="28"/>
          <w:szCs w:val="28"/>
          <w:lang w:val="uk-UA"/>
        </w:rPr>
        <w:t>Банк-партнер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- будь-яка банківська установа, яка має діючі програми фінансування з підтримки підприємництва, та уклала відповідний договір про співробітництво з Департаментом економіки та розвитку Черкаської міської ради в рамках цього Положення.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Позичальник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- суб’єкти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lang w:val="uk-UA"/>
        </w:rPr>
        <w:t>мікропідприємництва</w:t>
      </w:r>
      <w:proofErr w:type="spellEnd"/>
      <w:r w:rsidRPr="00337F9A">
        <w:rPr>
          <w:rFonts w:ascii="Times New Roman" w:hAnsi="Times New Roman" w:cs="Times New Roman"/>
          <w:sz w:val="28"/>
          <w:szCs w:val="28"/>
          <w:lang w:val="uk-UA"/>
        </w:rPr>
        <w:t>, малого та середнього підприємництва, які уклали кредитний договір з Банком-партнером та відповідають умовам цього Положення.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9A">
        <w:rPr>
          <w:rFonts w:ascii="Times New Roman" w:hAnsi="Times New Roman" w:cs="Times New Roman"/>
          <w:b/>
          <w:sz w:val="28"/>
          <w:szCs w:val="28"/>
          <w:lang w:val="uk-UA"/>
        </w:rPr>
        <w:t>Реєстр позичальників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ерелік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,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>яким планується надати часткове відшкодування з міського бюджету відсоткових ставок за кредитами, залученими суб’єктами підприємницької діяльності,</w:t>
      </w:r>
      <w:r w:rsidRPr="00337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Банками-партнерами </w:t>
      </w:r>
      <w:r w:rsidRPr="00337F9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уклали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>Кредитні договори.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337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Техніко-економічне обґрунтування (далі – ТЕО)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розрахунок економічної доцільності здійснення проекту, заснований на порівняльній оцінці витрат і результатів ефективності використання, а також строку окупності вкладень.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Транзитний рахунок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рахунок в банку, передбачений договором про співробітництво з Департаментом економіки та розвитку Черкаської міської ради та Банком-партнером, на який перераховуються кошти призначені на часткову компенсацію відсотків за залученими кредитами суб’єктам підприємницької діяльності.</w:t>
      </w:r>
    </w:p>
    <w:p w:rsidR="00337F9A" w:rsidRDefault="00972708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A3E">
        <w:rPr>
          <w:rFonts w:ascii="Times New Roman" w:hAnsi="Times New Roman" w:cs="Times New Roman"/>
          <w:b/>
          <w:sz w:val="28"/>
          <w:szCs w:val="28"/>
          <w:lang w:val="uk-UA"/>
        </w:rPr>
        <w:t>Часткове відшкодування з міського бюджету відсоткових ставок за кредитами</w:t>
      </w:r>
      <w:r w:rsidRPr="00972708">
        <w:rPr>
          <w:rFonts w:ascii="Times New Roman" w:hAnsi="Times New Roman" w:cs="Times New Roman"/>
          <w:sz w:val="28"/>
          <w:szCs w:val="28"/>
          <w:lang w:val="uk-UA"/>
        </w:rPr>
        <w:t xml:space="preserve">, залученими суб’єктами підприємницької діяльності, є  незначною державною допомогою, сукупний розмір якої </w:t>
      </w:r>
      <w:r w:rsidR="000C2A3E" w:rsidRPr="00972708">
        <w:rPr>
          <w:rFonts w:ascii="Times New Roman" w:hAnsi="Times New Roman" w:cs="Times New Roman"/>
          <w:sz w:val="28"/>
          <w:szCs w:val="28"/>
          <w:lang w:val="uk-UA"/>
        </w:rPr>
        <w:t xml:space="preserve">одному суб’єкту господарювання </w:t>
      </w:r>
      <w:r w:rsidRPr="00972708">
        <w:rPr>
          <w:rFonts w:ascii="Times New Roman" w:hAnsi="Times New Roman" w:cs="Times New Roman"/>
          <w:sz w:val="28"/>
          <w:szCs w:val="28"/>
          <w:lang w:val="uk-UA"/>
        </w:rPr>
        <w:t>незалежно від її форми та джерел не перевищує за будь-який трирічний період суму, еквівалентну 200 тисячам євро, визначену за офіційним валютним курсом, встановленим Національним банком України, що діяв на останній день фінансового року</w:t>
      </w:r>
      <w:r w:rsidR="000C2A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708" w:rsidRPr="00337F9A" w:rsidRDefault="00972708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F9A" w:rsidRPr="00337F9A" w:rsidRDefault="00337F9A" w:rsidP="00337F9A">
      <w:pPr>
        <w:numPr>
          <w:ilvl w:val="0"/>
          <w:numId w:val="4"/>
        </w:numPr>
        <w:shd w:val="clear" w:color="auto" w:fill="FDFDF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 та умови отримання </w:t>
      </w:r>
      <w:r w:rsidRPr="00337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часткового відшкодування з міського бюджету відсоткових ставок за кредитами, залученими суб’єктами підприємницької діяльності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2.1. Право на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отримання </w:t>
      </w:r>
      <w:r w:rsidRPr="00337F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часткового відшкодування з міського бюджету відсоткових ставок за кредитами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мають суб’єкти </w:t>
      </w:r>
      <w:proofErr w:type="spellStart"/>
      <w:r w:rsidRPr="00337F9A">
        <w:rPr>
          <w:rFonts w:ascii="Times New Roman" w:hAnsi="Times New Roman" w:cs="Times New Roman"/>
          <w:sz w:val="28"/>
          <w:szCs w:val="28"/>
          <w:lang w:val="uk-UA"/>
        </w:rPr>
        <w:t>мікропідприємництва</w:t>
      </w:r>
      <w:proofErr w:type="spellEnd"/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, малого та середнього підприємництва, які уклали кредитні договори з Банками-партнерами, та на момент укладення кредитного договору відповідають наступним критеріям:  </w:t>
      </w:r>
    </w:p>
    <w:p w:rsidR="00337F9A" w:rsidRPr="00337F9A" w:rsidRDefault="00337F9A" w:rsidP="00337F9A">
      <w:pPr>
        <w:numPr>
          <w:ilvl w:val="0"/>
          <w:numId w:val="6"/>
        </w:numPr>
        <w:shd w:val="clear" w:color="auto" w:fill="FDFDFD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резидентами України, що зареєстровані на території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Черкаси, та перебувають на податковому обліку за основним місцем реєстрації у відповідному територіальному органі Державної податкової служби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F9A" w:rsidRPr="00337F9A" w:rsidRDefault="00337F9A" w:rsidP="00337F9A">
      <w:pPr>
        <w:numPr>
          <w:ilvl w:val="0"/>
          <w:numId w:val="6"/>
        </w:numPr>
        <w:shd w:val="clear" w:color="auto" w:fill="FDFDFD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року;</w:t>
      </w:r>
    </w:p>
    <w:p w:rsidR="00337F9A" w:rsidRPr="00337F9A" w:rsidRDefault="00337F9A" w:rsidP="00337F9A">
      <w:pPr>
        <w:numPr>
          <w:ilvl w:val="0"/>
          <w:numId w:val="6"/>
        </w:numPr>
        <w:shd w:val="clear" w:color="auto" w:fill="FDFDFD"/>
        <w:spacing w:after="15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простроченої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плати, 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бюджетами по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загальнообов'язкове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F9A" w:rsidRPr="00337F9A" w:rsidRDefault="00337F9A" w:rsidP="00337F9A">
      <w:pPr>
        <w:numPr>
          <w:ilvl w:val="0"/>
          <w:numId w:val="6"/>
        </w:numPr>
        <w:shd w:val="clear" w:color="auto" w:fill="FDFDFD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озмір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(квартал) становить не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120%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2.2. 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позичальником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кредиту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кредит спрямований на розширення чи відновлення потужностей,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основних засобів, поповнення обігових коштів;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кредит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наданий у грошовій формі та національній валюті, </w:t>
      </w:r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сума </w:t>
      </w:r>
      <w:proofErr w:type="spellStart"/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перевищує</w:t>
      </w:r>
      <w:proofErr w:type="spellEnd"/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6A04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 w:rsidRPr="006A04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A04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млн</w:t>
      </w:r>
      <w:proofErr w:type="gramEnd"/>
      <w:r w:rsidRPr="006A04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A046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грн</w:t>
      </w:r>
      <w:proofErr w:type="spellEnd"/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37F9A" w:rsidRPr="00337F9A" w:rsidRDefault="00337F9A" w:rsidP="00337F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2.3. Ч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астковому відшкодування з міського бюджету відсоткових ставок за кредитами, залученими суб’єктами підприємницької діяльності</w:t>
      </w:r>
      <w:r w:rsidRPr="006A04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підлягає частина відсоткової ставки по кредиту,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не перевищує </w:t>
      </w:r>
      <w:r w:rsidRPr="006A04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1,5 облікової ставки</w:t>
      </w:r>
      <w:r w:rsidRPr="00337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Національного банку України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дату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укладення договору про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співробітництво між Департаментом економіки та розвитку Черкаської міської ради </w:t>
      </w:r>
      <w:r w:rsidRPr="00337F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Банком-партнером</w:t>
      </w:r>
      <w:r w:rsidRPr="00337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2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 Часткове відшкодування з міського бюджету відсоткових ставок за кредитами, залученими суб’єктами підприємницької діяльності не може бути спрямовано на погашення будь-яких штрафних санкцій та/або пені за користування кредитами банків, інших штрафних санкцій.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Позичальник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одним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кредитним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укладеним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ами-партнерами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одного бюджетного року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2.6. Часткове відшкодування з міського бюджету відсоткових ставок за кредитами, залученими суб’єктами підприємницької діяльності </w:t>
      </w:r>
      <w:r w:rsidRPr="006A0466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здійснюється за рахунок і в межах коштів, передбачених у міському бюджеті на відповідний рік, відповідно до помісячного плану асигнувань.</w:t>
      </w:r>
    </w:p>
    <w:p w:rsid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2.7.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Максимальний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часткового відшкодування з міського бюджету відсоткових ставок за кредитами, залученими суб’єктами підприємницької діяльності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одного 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Позичальника 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 w:rsidR="00820344"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тис. грн.</w:t>
      </w:r>
    </w:p>
    <w:p w:rsidR="00337F9A" w:rsidRPr="00337F9A" w:rsidRDefault="005C3F84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На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одержання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часткового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міського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бюджету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ставок за кредитами,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залученими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суб’єктами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підприємницької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діяльності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не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мають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права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суб’єкти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підприємництва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які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: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3.1.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Є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недержавними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фондами,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ломбардами.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3.3.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банкрутами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порушено справу про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банкрутство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–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Подали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недостовірну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F9A" w:rsidRPr="006A0466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  О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тримують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видами з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строк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закінчився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F9A" w:rsidRPr="006A0466" w:rsidRDefault="00337F9A" w:rsidP="00337F9A">
      <w:pPr>
        <w:shd w:val="clear" w:color="auto" w:fill="FDFDFD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О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тримали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видами з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доведено в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337F9A" w:rsidRPr="00337F9A" w:rsidRDefault="00337F9A" w:rsidP="00337F9A">
      <w:pPr>
        <w:shd w:val="clear" w:color="auto" w:fill="FDFDFD"/>
        <w:tabs>
          <w:tab w:val="left" w:pos="1134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 2.1. 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spellStart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орядку</w:t>
      </w:r>
      <w:proofErr w:type="spellEnd"/>
      <w:r w:rsidRPr="006A0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4. </w:t>
      </w:r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 xml:space="preserve">За рівних умов,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час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визначення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>Позичальників,</w:t>
      </w:r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яким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буде </w:t>
      </w:r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надано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val="uk-UA" w:eastAsia="ru-RU"/>
        </w:rPr>
        <w:t xml:space="preserve">  </w:t>
      </w:r>
      <w:r w:rsidRPr="00337F9A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  <w:lang w:val="uk-UA" w:eastAsia="ru-RU"/>
        </w:rPr>
        <w:t xml:space="preserve">часткове відшкодування з міського бюджету відсоткових ставок за кредитами,  пріоритет надається проектам, реалізація яких передбачає: 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4.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1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.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Модернізаці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ю,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оновлення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придбання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основних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фондів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для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розширення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збільшення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обсягів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виробництва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продукції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(</w:t>
      </w:r>
      <w:proofErr w:type="spellStart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послуг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).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 4.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2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. 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 xml:space="preserve">Збільшення кількості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додаткових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робочих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місць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, </w:t>
      </w:r>
      <w:proofErr w:type="spellStart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які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планується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 </w:t>
      </w:r>
      <w:proofErr w:type="spellStart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створити</w:t>
      </w:r>
      <w:proofErr w:type="spellEnd"/>
      <w:r w:rsidR="006A0466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lastRenderedPageBreak/>
        <w:t> 4.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3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.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Збільшення рівня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експорт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імпортозаміщення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енергозберігаючих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процесів</w:t>
      </w:r>
      <w:proofErr w:type="spellEnd"/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</w:pPr>
    </w:p>
    <w:p w:rsidR="00337F9A" w:rsidRPr="00337F9A" w:rsidRDefault="00337F9A" w:rsidP="00337F9A">
      <w:pPr>
        <w:shd w:val="clear" w:color="auto" w:fill="FDFDFD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eastAsia="ru-RU"/>
        </w:rPr>
        <w:t xml:space="preserve">5.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Механізм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надання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часткового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з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міського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бюджету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ставок за кредитами,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залученими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суб’єктами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підприємницької</w:t>
      </w:r>
      <w:proofErr w:type="spellEnd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  <w:t>діяльності</w:t>
      </w:r>
      <w:proofErr w:type="spellEnd"/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>5.1.</w:t>
      </w:r>
      <w:r w:rsidRPr="00337F9A"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  <w:tab/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економіки та розвитку Черкаської  міської  ради (надалі-Департамент)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Банками-партнерами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договори про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граничного обсягу фінансового забезпечення у міському бюджеті на поточний рік.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Банком-партнером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кредитно-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-партнер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кредитного договору.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-партнер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цьому Положенні.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Банки-партнери 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місяцем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кредитного договору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Позичальником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прогнозованої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часткового відшкодування на бюджетний рік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реєстром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кожному з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 проекту,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перерахунку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Банків-партнерів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свою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5.6.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Часткове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 кредитами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Банків-партнерів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межах коштів, передбачених в міському бюджеті на часткове відшкодування з міського бюджету відсоткових ставок за кредитами, залученими суб’єктами підприємницької діяльності на відповідний бюджетний рік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</w:t>
      </w: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позичальників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5.8.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банку про факт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Позичальником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кредиту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кредитом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б у одному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кварталу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банком 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lastRenderedPageBreak/>
        <w:t>реєстрі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та є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частковій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337F9A">
        <w:rPr>
          <w:rFonts w:ascii="Times New Roman" w:hAnsi="Times New Roman" w:cs="Times New Roman"/>
          <w:sz w:val="28"/>
          <w:szCs w:val="28"/>
        </w:rPr>
        <w:t xml:space="preserve"> за весь </w:t>
      </w:r>
      <w:proofErr w:type="spellStart"/>
      <w:r w:rsidRPr="00337F9A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337F9A">
        <w:rPr>
          <w:rFonts w:ascii="Times New Roman" w:hAnsi="Times New Roman" w:cs="Times New Roman"/>
          <w:sz w:val="28"/>
          <w:szCs w:val="28"/>
          <w:lang w:val="uk-UA"/>
        </w:rPr>
        <w:t xml:space="preserve"> період.</w:t>
      </w:r>
    </w:p>
    <w:p w:rsidR="00337F9A" w:rsidRPr="00337F9A" w:rsidRDefault="00337F9A" w:rsidP="00337F9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52B33"/>
          <w:sz w:val="28"/>
          <w:szCs w:val="28"/>
          <w:lang w:eastAsia="ru-RU"/>
        </w:rPr>
      </w:pPr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врегульовані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Порядком,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вирішуються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діючого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37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37F9A" w:rsidRPr="00337F9A" w:rsidSect="006A046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6DB"/>
    <w:multiLevelType w:val="hybridMultilevel"/>
    <w:tmpl w:val="45E246FC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221C"/>
    <w:multiLevelType w:val="multilevel"/>
    <w:tmpl w:val="912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2387B"/>
    <w:multiLevelType w:val="multilevel"/>
    <w:tmpl w:val="3724E1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43916068"/>
    <w:multiLevelType w:val="hybridMultilevel"/>
    <w:tmpl w:val="6860A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3A5F66"/>
    <w:multiLevelType w:val="multilevel"/>
    <w:tmpl w:val="478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8644E"/>
    <w:multiLevelType w:val="hybridMultilevel"/>
    <w:tmpl w:val="A330E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AE"/>
    <w:rsid w:val="00081E90"/>
    <w:rsid w:val="0009691A"/>
    <w:rsid w:val="000C2A3E"/>
    <w:rsid w:val="000E49DF"/>
    <w:rsid w:val="00106DCA"/>
    <w:rsid w:val="00141A62"/>
    <w:rsid w:val="00196A9A"/>
    <w:rsid w:val="0021612F"/>
    <w:rsid w:val="00271961"/>
    <w:rsid w:val="002D7744"/>
    <w:rsid w:val="002E5AA7"/>
    <w:rsid w:val="002F2BE9"/>
    <w:rsid w:val="002F73AF"/>
    <w:rsid w:val="00300595"/>
    <w:rsid w:val="00337F9A"/>
    <w:rsid w:val="0034538E"/>
    <w:rsid w:val="00352323"/>
    <w:rsid w:val="003A5620"/>
    <w:rsid w:val="003B32A8"/>
    <w:rsid w:val="003C1E53"/>
    <w:rsid w:val="003E1B71"/>
    <w:rsid w:val="003E700E"/>
    <w:rsid w:val="0049774C"/>
    <w:rsid w:val="004B37AE"/>
    <w:rsid w:val="00521AB1"/>
    <w:rsid w:val="00535244"/>
    <w:rsid w:val="005A6AF7"/>
    <w:rsid w:val="005C3F84"/>
    <w:rsid w:val="005D3231"/>
    <w:rsid w:val="00605191"/>
    <w:rsid w:val="00624FB0"/>
    <w:rsid w:val="00673BDD"/>
    <w:rsid w:val="006A0466"/>
    <w:rsid w:val="006B7D12"/>
    <w:rsid w:val="006D6E14"/>
    <w:rsid w:val="006F1A5C"/>
    <w:rsid w:val="00762630"/>
    <w:rsid w:val="007A59DD"/>
    <w:rsid w:val="00815114"/>
    <w:rsid w:val="008170FF"/>
    <w:rsid w:val="00820344"/>
    <w:rsid w:val="008455F8"/>
    <w:rsid w:val="00865E19"/>
    <w:rsid w:val="008677E0"/>
    <w:rsid w:val="008B7D16"/>
    <w:rsid w:val="009035B0"/>
    <w:rsid w:val="009349ED"/>
    <w:rsid w:val="00972708"/>
    <w:rsid w:val="00992D76"/>
    <w:rsid w:val="009E3865"/>
    <w:rsid w:val="00A010FD"/>
    <w:rsid w:val="00A07EEA"/>
    <w:rsid w:val="00A1033A"/>
    <w:rsid w:val="00A71B68"/>
    <w:rsid w:val="00AA4F8A"/>
    <w:rsid w:val="00B350EC"/>
    <w:rsid w:val="00B5424F"/>
    <w:rsid w:val="00B8537B"/>
    <w:rsid w:val="00B940AF"/>
    <w:rsid w:val="00BE47F3"/>
    <w:rsid w:val="00C473E5"/>
    <w:rsid w:val="00C720CE"/>
    <w:rsid w:val="00C77D5E"/>
    <w:rsid w:val="00CD2223"/>
    <w:rsid w:val="00CE33ED"/>
    <w:rsid w:val="00D67FEE"/>
    <w:rsid w:val="00DB05D5"/>
    <w:rsid w:val="00E30CE0"/>
    <w:rsid w:val="00E80860"/>
    <w:rsid w:val="00E81BD8"/>
    <w:rsid w:val="00EB4880"/>
    <w:rsid w:val="00ED61FE"/>
    <w:rsid w:val="00F2023A"/>
    <w:rsid w:val="00F932C4"/>
    <w:rsid w:val="00FE4D9B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5B"/>
    <w:pPr>
      <w:ind w:left="720"/>
      <w:contextualSpacing/>
    </w:pPr>
  </w:style>
  <w:style w:type="character" w:styleId="a4">
    <w:name w:val="Strong"/>
    <w:basedOn w:val="a0"/>
    <w:uiPriority w:val="22"/>
    <w:qFormat/>
    <w:rsid w:val="00A010F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E47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47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47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47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47F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E47F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Богодаєва Леся</dc:creator>
  <cp:keywords/>
  <dc:description/>
  <cp:lastModifiedBy>Гаврилова Жанна</cp:lastModifiedBy>
  <cp:revision>8</cp:revision>
  <cp:lastPrinted>2021-05-27T07:54:00Z</cp:lastPrinted>
  <dcterms:created xsi:type="dcterms:W3CDTF">2021-05-05T05:40:00Z</dcterms:created>
  <dcterms:modified xsi:type="dcterms:W3CDTF">2021-06-08T12:28:00Z</dcterms:modified>
</cp:coreProperties>
</file>